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3FAB" w:rsidRDefault="00C83FAB">
      <w:pPr>
        <w:ind w:left="-720" w:right="360"/>
        <w:jc w:val="center"/>
        <w:rPr>
          <w:sz w:val="24"/>
          <w:szCs w:val="24"/>
        </w:rPr>
      </w:pPr>
      <w:r>
        <w:rPr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0;margin-top:0;width:50pt;height:50pt;z-index:251657728;visibility:hidden#_x0000_t75" filled="t" stroked="t">
            <v:stroke joinstyle="round"/>
            <v:path o:extrusionok="t" gradientshapeok="f" o:connecttype="segments"/>
            <o:lock v:ext="edit" aspectratio="f" selection="t"/>
          </v:shape>
        </w:pict>
      </w:r>
      <w:r w:rsidRPr="00C83FAB">
        <w:rPr>
          <w:sz w:val="24"/>
          <w:szCs w:val="24"/>
        </w:rPr>
        <w:pict>
          <v:shape id="_x0000_i0" o:spid="_x0000_i1025" type="#_x0000_t75" style="width:42.75pt;height:53.25pt;mso-wrap-distance-left:0;mso-wrap-distance-top:0;mso-wrap-distance-right:0;mso-wrap-distance-bottom:0">
            <v:imagedata r:id="rId6" o:title=""/>
            <v:path textboxrect="0,0,0,0"/>
          </v:shape>
        </w:pict>
      </w:r>
    </w:p>
    <w:p w:rsidR="00C83FAB" w:rsidRDefault="00C83FAB">
      <w:pPr>
        <w:ind w:left="-720" w:right="360"/>
        <w:jc w:val="center"/>
        <w:rPr>
          <w:sz w:val="24"/>
          <w:szCs w:val="24"/>
        </w:rPr>
      </w:pPr>
    </w:p>
    <w:p w:rsidR="00C83FAB" w:rsidRDefault="00C83FAB">
      <w:pPr>
        <w:ind w:left="-720" w:right="360"/>
        <w:jc w:val="center"/>
        <w:rPr>
          <w:sz w:val="10"/>
          <w:szCs w:val="24"/>
        </w:rPr>
      </w:pPr>
    </w:p>
    <w:p w:rsidR="00C83FAB" w:rsidRDefault="00F1773E">
      <w:pPr>
        <w:ind w:left="-720" w:right="360"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АДМИНИСТРАЦИЯ</w:t>
      </w:r>
    </w:p>
    <w:p w:rsidR="00C83FAB" w:rsidRDefault="00F1773E">
      <w:pPr>
        <w:ind w:left="-720" w:right="360"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ДАЛЬНЕРЕЧЕНСКОГО ГОРОДСКОГО ОКРУГА</w:t>
      </w:r>
    </w:p>
    <w:p w:rsidR="00C83FAB" w:rsidRDefault="00F1773E">
      <w:pPr>
        <w:ind w:left="-720" w:right="360"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ПРИМОРСКОГО КРАЯ</w:t>
      </w:r>
    </w:p>
    <w:p w:rsidR="00C83FAB" w:rsidRDefault="00C83FAB">
      <w:pPr>
        <w:ind w:left="-720" w:right="360"/>
        <w:jc w:val="center"/>
        <w:rPr>
          <w:sz w:val="24"/>
          <w:szCs w:val="24"/>
        </w:rPr>
      </w:pPr>
    </w:p>
    <w:p w:rsidR="00C83FAB" w:rsidRDefault="00F1773E">
      <w:pPr>
        <w:ind w:left="-720" w:right="360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 ПОСТАНОВЛЕНИЕ</w:t>
      </w:r>
    </w:p>
    <w:p w:rsidR="00C83FAB" w:rsidRDefault="00C83FAB">
      <w:pPr>
        <w:ind w:left="-720" w:right="360"/>
        <w:jc w:val="center"/>
        <w:outlineLvl w:val="0"/>
        <w:rPr>
          <w:sz w:val="26"/>
          <w:szCs w:val="26"/>
        </w:rPr>
      </w:pPr>
    </w:p>
    <w:p w:rsidR="00C83FAB" w:rsidRDefault="00F1773E">
      <w:pPr>
        <w:tabs>
          <w:tab w:val="left" w:pos="0"/>
          <w:tab w:val="left" w:pos="2835"/>
          <w:tab w:val="left" w:pos="3402"/>
          <w:tab w:val="left" w:pos="3544"/>
          <w:tab w:val="center" w:pos="4137"/>
        </w:tabs>
        <w:ind w:right="360"/>
        <w:outlineLvl w:val="0"/>
        <w:rPr>
          <w:sz w:val="28"/>
          <w:szCs w:val="28"/>
        </w:rPr>
      </w:pPr>
      <w:r>
        <w:rPr>
          <w:sz w:val="28"/>
          <w:szCs w:val="28"/>
        </w:rPr>
        <w:t>13 июня 2024 года</w:t>
      </w:r>
      <w:r w:rsidR="006E1202">
        <w:rPr>
          <w:sz w:val="28"/>
          <w:szCs w:val="28"/>
        </w:rPr>
        <w:t xml:space="preserve">                  </w:t>
      </w:r>
      <w:r>
        <w:rPr>
          <w:sz w:val="28"/>
          <w:szCs w:val="28"/>
        </w:rPr>
        <w:t>г. Дальнереченск</w:t>
      </w:r>
      <w:r w:rsidR="006E1202">
        <w:rPr>
          <w:sz w:val="28"/>
          <w:szCs w:val="28"/>
        </w:rPr>
        <w:t xml:space="preserve">               </w:t>
      </w:r>
      <w:r>
        <w:rPr>
          <w:sz w:val="28"/>
          <w:szCs w:val="28"/>
        </w:rPr>
        <w:t xml:space="preserve">№ 741-па          </w:t>
      </w:r>
    </w:p>
    <w:p w:rsidR="00C83FAB" w:rsidRDefault="00C83FAB">
      <w:pPr>
        <w:tabs>
          <w:tab w:val="left" w:pos="0"/>
          <w:tab w:val="left" w:pos="3402"/>
          <w:tab w:val="left" w:pos="3544"/>
          <w:tab w:val="center" w:pos="4137"/>
        </w:tabs>
        <w:ind w:right="360"/>
        <w:outlineLvl w:val="0"/>
        <w:rPr>
          <w:b/>
          <w:bCs/>
          <w:color w:val="000000"/>
          <w:spacing w:val="3"/>
          <w:sz w:val="24"/>
          <w:szCs w:val="24"/>
        </w:rPr>
      </w:pPr>
    </w:p>
    <w:p w:rsidR="00C83FAB" w:rsidRDefault="00F1773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>
        <w:rPr>
          <w:b/>
          <w:sz w:val="28"/>
          <w:szCs w:val="28"/>
        </w:rPr>
        <w:t xml:space="preserve"> внесении изменений в постановление администрации Дальнереченского городского округа от 16.02.2024 № 255-па «Об утверждении размера базового норматива затрат на оказание муниципальной услуги и норматива затрат на содержание имущества муниципальных бюджетны</w:t>
      </w:r>
      <w:r>
        <w:rPr>
          <w:b/>
          <w:sz w:val="28"/>
          <w:szCs w:val="28"/>
        </w:rPr>
        <w:t>х учреждений образования Дальнереченского городского округа на 2024 год и плановый период 2025-2026 годы»</w:t>
      </w:r>
    </w:p>
    <w:p w:rsidR="00C83FAB" w:rsidRDefault="00C83FAB">
      <w:pPr>
        <w:jc w:val="center"/>
        <w:rPr>
          <w:b/>
          <w:bCs/>
          <w:color w:val="000000"/>
          <w:sz w:val="28"/>
          <w:szCs w:val="28"/>
        </w:rPr>
      </w:pPr>
    </w:p>
    <w:p w:rsidR="00C83FAB" w:rsidRDefault="00C83FAB">
      <w:pPr>
        <w:jc w:val="center"/>
        <w:rPr>
          <w:color w:val="000000"/>
          <w:sz w:val="28"/>
          <w:szCs w:val="28"/>
        </w:rPr>
      </w:pPr>
    </w:p>
    <w:p w:rsidR="00C83FAB" w:rsidRDefault="00F1773E">
      <w:pPr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Во исполнение постановления администрации Дальнереченского городского округа от 05.09.2016 № 752 «Об утверждении</w:t>
      </w:r>
      <w:r>
        <w:rPr>
          <w:bCs/>
          <w:sz w:val="28"/>
          <w:szCs w:val="28"/>
        </w:rPr>
        <w:t xml:space="preserve"> порядка формирования муниципального</w:t>
      </w:r>
      <w:r>
        <w:rPr>
          <w:bCs/>
          <w:sz w:val="28"/>
          <w:szCs w:val="28"/>
        </w:rPr>
        <w:t xml:space="preserve"> задания на оказание муниципальных услуг (выполнение работ) муниципальными  учреждениями, финансового обеспечения такого задания, предоставления субсидий на финансовое обеспечение выполнения муниципального задания муниципальными бюджетными и автономными уч</w:t>
      </w:r>
      <w:r>
        <w:rPr>
          <w:bCs/>
          <w:sz w:val="28"/>
          <w:szCs w:val="28"/>
        </w:rPr>
        <w:t>реждениями»</w:t>
      </w:r>
      <w:r>
        <w:rPr>
          <w:bCs/>
          <w:color w:val="000000"/>
          <w:sz w:val="28"/>
          <w:szCs w:val="28"/>
        </w:rPr>
        <w:t>,решения ДумыДальнереченского городского округа  от 26.12.2023 № 116 «О  бюджете Дальнереченского городского округа на 2024 год и плановый период 2025 и 2026 годов»»</w:t>
      </w:r>
      <w:r>
        <w:rPr>
          <w:bCs/>
          <w:sz w:val="28"/>
          <w:szCs w:val="28"/>
        </w:rPr>
        <w:t>,решения Думы Дальнереченского от 28.03.2024 № 26 «О внесении изменений и дополн</w:t>
      </w:r>
      <w:r>
        <w:rPr>
          <w:bCs/>
          <w:sz w:val="28"/>
          <w:szCs w:val="28"/>
        </w:rPr>
        <w:t>ений в решение Думы  городского округа</w:t>
      </w:r>
      <w:r>
        <w:rPr>
          <w:bCs/>
          <w:color w:val="000000"/>
          <w:sz w:val="28"/>
          <w:szCs w:val="28"/>
        </w:rPr>
        <w:t>от 26.12.2023 № 116 «О  бюджете Дальнереченского городского округа на 2024 год и плановый период 2025 и 2026 годов»»,администрация Дальнереченского городского округа</w:t>
      </w:r>
    </w:p>
    <w:p w:rsidR="00C83FAB" w:rsidRDefault="00C83FAB">
      <w:pPr>
        <w:spacing w:line="360" w:lineRule="auto"/>
        <w:jc w:val="both"/>
        <w:rPr>
          <w:color w:val="000000"/>
          <w:sz w:val="28"/>
          <w:szCs w:val="28"/>
        </w:rPr>
      </w:pPr>
    </w:p>
    <w:p w:rsidR="00C83FAB" w:rsidRDefault="00F1773E">
      <w:pPr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ПОСТАНОВЛЯЕТ:</w:t>
      </w:r>
    </w:p>
    <w:p w:rsidR="00C83FAB" w:rsidRDefault="00C83FA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C83FAB" w:rsidRDefault="00F1773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1. Внести изменение в постановление </w:t>
      </w:r>
      <w:r>
        <w:rPr>
          <w:color w:val="000000"/>
          <w:sz w:val="28"/>
          <w:szCs w:val="28"/>
        </w:rPr>
        <w:t xml:space="preserve">администрации Дальнереченского городского округа от 16.02.2024 № 255-па «Об утверждении размера базового </w:t>
      </w:r>
      <w:r>
        <w:rPr>
          <w:sz w:val="28"/>
          <w:szCs w:val="28"/>
        </w:rPr>
        <w:t>норматива затрат на оказание муниципальной услуги и норматива затрат на содержание имущества муниципальных бюджетных учреждений образования Дальнеречен</w:t>
      </w:r>
      <w:r>
        <w:rPr>
          <w:sz w:val="28"/>
          <w:szCs w:val="28"/>
        </w:rPr>
        <w:t>ского городского округа на 2024 годи плановый период 2025-2026 годы», а именно,приложения № 1,2,3 изложить в новой редакции (прилагаются).</w:t>
      </w:r>
    </w:p>
    <w:p w:rsidR="00C83FAB" w:rsidRDefault="00F1773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 Организационно-информационному отделу администрации Дальнереченского городского округа (Димова М.Л.)</w:t>
      </w:r>
      <w:r>
        <w:rPr>
          <w:color w:val="000000"/>
          <w:sz w:val="28"/>
          <w:szCs w:val="28"/>
        </w:rPr>
        <w:t>настоящее постановление разместить на официальном сайте Дальнереченского городского округа.</w:t>
      </w:r>
    </w:p>
    <w:p w:rsidR="00C83FAB" w:rsidRDefault="00F1773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3. </w:t>
      </w:r>
      <w:r>
        <w:rPr>
          <w:color w:val="000000"/>
          <w:spacing w:val="3"/>
          <w:sz w:val="28"/>
          <w:szCs w:val="28"/>
          <w:shd w:val="clear" w:color="auto" w:fill="FFFFFF"/>
        </w:rPr>
        <w:t>Настоящее постановление вступает в силу с момента подписания.</w:t>
      </w:r>
    </w:p>
    <w:p w:rsidR="00C83FAB" w:rsidRDefault="00C83FAB">
      <w:pPr>
        <w:spacing w:line="360" w:lineRule="auto"/>
        <w:ind w:left="-284" w:firstLine="426"/>
        <w:jc w:val="both"/>
        <w:rPr>
          <w:color w:val="000000"/>
          <w:sz w:val="28"/>
          <w:szCs w:val="28"/>
        </w:rPr>
      </w:pPr>
    </w:p>
    <w:p w:rsidR="00C83FAB" w:rsidRDefault="00C83FAB">
      <w:pPr>
        <w:ind w:left="-284" w:firstLine="706"/>
        <w:jc w:val="both"/>
        <w:rPr>
          <w:color w:val="000000"/>
          <w:sz w:val="28"/>
          <w:szCs w:val="28"/>
        </w:rPr>
      </w:pPr>
    </w:p>
    <w:p w:rsidR="00C83FAB" w:rsidRDefault="00F1773E">
      <w:pPr>
        <w:ind w:left="-28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ГлаваДальнереченского</w:t>
      </w:r>
    </w:p>
    <w:p w:rsidR="00C83FAB" w:rsidRDefault="00F1773E">
      <w:pPr>
        <w:ind w:left="-284" w:hanging="142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городского округа</w:t>
      </w:r>
      <w:r w:rsidR="006E1202">
        <w:rPr>
          <w:color w:val="000000"/>
          <w:sz w:val="28"/>
          <w:szCs w:val="28"/>
        </w:rPr>
        <w:t xml:space="preserve">                                                                           </w:t>
      </w:r>
      <w:r>
        <w:rPr>
          <w:color w:val="000000"/>
          <w:sz w:val="28"/>
          <w:szCs w:val="28"/>
        </w:rPr>
        <w:t>С. В. Старков</w:t>
      </w:r>
    </w:p>
    <w:sectPr w:rsidR="00C83FAB" w:rsidSect="00C83FAB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1773E" w:rsidRDefault="00F1773E">
      <w:r>
        <w:separator/>
      </w:r>
    </w:p>
  </w:endnote>
  <w:endnote w:type="continuationSeparator" w:id="1">
    <w:p w:rsidR="00F1773E" w:rsidRDefault="00F177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1773E" w:rsidRDefault="00F1773E">
      <w:r>
        <w:separator/>
      </w:r>
    </w:p>
  </w:footnote>
  <w:footnote w:type="continuationSeparator" w:id="1">
    <w:p w:rsidR="00F1773E" w:rsidRDefault="00F1773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83FAB"/>
    <w:rsid w:val="006E1202"/>
    <w:rsid w:val="00C83FAB"/>
    <w:rsid w:val="00F177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3FAB"/>
    <w:rPr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link w:val="Heading1Char"/>
    <w:uiPriority w:val="9"/>
    <w:qFormat/>
    <w:rsid w:val="00C83FAB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link w:val="Heading1"/>
    <w:uiPriority w:val="9"/>
    <w:rsid w:val="00C83FAB"/>
    <w:rPr>
      <w:rFonts w:ascii="Arial" w:eastAsia="Arial" w:hAnsi="Arial" w:cs="Arial"/>
      <w:sz w:val="40"/>
      <w:szCs w:val="40"/>
    </w:rPr>
  </w:style>
  <w:style w:type="paragraph" w:customStyle="1" w:styleId="Heading2">
    <w:name w:val="Heading 2"/>
    <w:basedOn w:val="a"/>
    <w:next w:val="a"/>
    <w:link w:val="Heading2Char"/>
    <w:uiPriority w:val="9"/>
    <w:unhideWhenUsed/>
    <w:qFormat/>
    <w:rsid w:val="00C83FAB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link w:val="Heading2"/>
    <w:uiPriority w:val="9"/>
    <w:rsid w:val="00C83FAB"/>
    <w:rPr>
      <w:rFonts w:ascii="Arial" w:eastAsia="Arial" w:hAnsi="Arial" w:cs="Arial"/>
      <w:sz w:val="34"/>
    </w:rPr>
  </w:style>
  <w:style w:type="paragraph" w:customStyle="1" w:styleId="Heading3">
    <w:name w:val="Heading 3"/>
    <w:basedOn w:val="a"/>
    <w:next w:val="a"/>
    <w:link w:val="Heading3Char"/>
    <w:uiPriority w:val="9"/>
    <w:unhideWhenUsed/>
    <w:qFormat/>
    <w:rsid w:val="00C83FAB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link w:val="Heading3"/>
    <w:uiPriority w:val="9"/>
    <w:rsid w:val="00C83FAB"/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next w:val="a"/>
    <w:link w:val="Heading4Char"/>
    <w:uiPriority w:val="9"/>
    <w:unhideWhenUsed/>
    <w:qFormat/>
    <w:rsid w:val="00C83FAB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link w:val="Heading4"/>
    <w:uiPriority w:val="9"/>
    <w:rsid w:val="00C83FAB"/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C83FAB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link w:val="Heading5"/>
    <w:uiPriority w:val="9"/>
    <w:rsid w:val="00C83FAB"/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C83FAB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link w:val="Heading6"/>
    <w:uiPriority w:val="9"/>
    <w:rsid w:val="00C83FAB"/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C83FAB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link w:val="Heading7"/>
    <w:uiPriority w:val="9"/>
    <w:rsid w:val="00C83FAB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C83FAB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link w:val="Heading8"/>
    <w:uiPriority w:val="9"/>
    <w:rsid w:val="00C83FAB"/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C83FAB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link w:val="Heading9"/>
    <w:uiPriority w:val="9"/>
    <w:rsid w:val="00C83FAB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rsid w:val="00C83FAB"/>
    <w:pPr>
      <w:ind w:left="720"/>
      <w:contextualSpacing/>
    </w:pPr>
  </w:style>
  <w:style w:type="paragraph" w:styleId="a4">
    <w:name w:val="No Spacing"/>
    <w:uiPriority w:val="1"/>
    <w:qFormat/>
    <w:rsid w:val="00C83FAB"/>
  </w:style>
  <w:style w:type="paragraph" w:styleId="a5">
    <w:name w:val="Title"/>
    <w:basedOn w:val="a"/>
    <w:next w:val="a"/>
    <w:link w:val="a6"/>
    <w:uiPriority w:val="10"/>
    <w:qFormat/>
    <w:rsid w:val="00C83FAB"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sid w:val="00C83FAB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C83FAB"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link w:val="a7"/>
    <w:uiPriority w:val="11"/>
    <w:rsid w:val="00C83FAB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C83FAB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C83FAB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C83FAB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C83FAB"/>
    <w:rPr>
      <w:i/>
    </w:rPr>
  </w:style>
  <w:style w:type="paragraph" w:customStyle="1" w:styleId="Header">
    <w:name w:val="Header"/>
    <w:basedOn w:val="a"/>
    <w:link w:val="HeaderChar"/>
    <w:uiPriority w:val="99"/>
    <w:unhideWhenUsed/>
    <w:rsid w:val="00C83FAB"/>
    <w:pPr>
      <w:tabs>
        <w:tab w:val="center" w:pos="7143"/>
        <w:tab w:val="right" w:pos="14287"/>
      </w:tabs>
    </w:pPr>
  </w:style>
  <w:style w:type="character" w:customStyle="1" w:styleId="HeaderChar">
    <w:name w:val="Header Char"/>
    <w:link w:val="Header"/>
    <w:uiPriority w:val="99"/>
    <w:rsid w:val="00C83FAB"/>
  </w:style>
  <w:style w:type="paragraph" w:customStyle="1" w:styleId="Footer">
    <w:name w:val="Footer"/>
    <w:basedOn w:val="a"/>
    <w:link w:val="CaptionChar"/>
    <w:uiPriority w:val="99"/>
    <w:unhideWhenUsed/>
    <w:rsid w:val="00C83FAB"/>
    <w:pPr>
      <w:tabs>
        <w:tab w:val="center" w:pos="7143"/>
        <w:tab w:val="right" w:pos="14287"/>
      </w:tabs>
    </w:pPr>
  </w:style>
  <w:style w:type="character" w:customStyle="1" w:styleId="FooterChar">
    <w:name w:val="Footer Char"/>
    <w:link w:val="Footer"/>
    <w:uiPriority w:val="99"/>
    <w:rsid w:val="00C83FAB"/>
  </w:style>
  <w:style w:type="paragraph" w:customStyle="1" w:styleId="Caption">
    <w:name w:val="Caption"/>
    <w:basedOn w:val="a"/>
    <w:next w:val="a"/>
    <w:uiPriority w:val="35"/>
    <w:semiHidden/>
    <w:unhideWhenUsed/>
    <w:qFormat/>
    <w:rsid w:val="00C83FAB"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link w:val="Footer"/>
    <w:uiPriority w:val="99"/>
    <w:rsid w:val="00C83FAB"/>
  </w:style>
  <w:style w:type="table" w:styleId="ab">
    <w:name w:val="Table Grid"/>
    <w:basedOn w:val="a1"/>
    <w:rsid w:val="00C83FAB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sid w:val="00C83FAB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rsid w:val="00C83FAB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uiPriority w:val="59"/>
    <w:rsid w:val="00C83FAB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uiPriority w:val="99"/>
    <w:rsid w:val="00C83FAB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uiPriority w:val="99"/>
    <w:rsid w:val="00C83FAB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uiPriority w:val="99"/>
    <w:rsid w:val="00C83FAB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uiPriority w:val="99"/>
    <w:rsid w:val="00C83FAB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rsid w:val="00C83FAB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rsid w:val="00C83FAB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rsid w:val="00C83FAB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rsid w:val="00C83FAB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rsid w:val="00C83FAB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rsid w:val="00C83FAB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uiPriority w:val="99"/>
    <w:rsid w:val="00C83FAB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rsid w:val="00C83FAB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rsid w:val="00C83FAB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rsid w:val="00C83FAB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rsid w:val="00C83FAB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rsid w:val="00C83FAB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rsid w:val="00C83FAB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uiPriority w:val="99"/>
    <w:rsid w:val="00C83FAB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rsid w:val="00C83FAB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rsid w:val="00C83FAB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rsid w:val="00C83FAB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rsid w:val="00C83FAB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rsid w:val="00C83FAB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rsid w:val="00C83FAB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uiPriority w:val="59"/>
    <w:rsid w:val="00C83FAB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rsid w:val="00C83FAB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rsid w:val="00C83FAB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rsid w:val="00C83FAB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rsid w:val="00C83FAB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rsid w:val="00C83FAB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rsid w:val="00C83FAB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uiPriority w:val="99"/>
    <w:rsid w:val="00C83FAB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rsid w:val="00C83FAB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rsid w:val="00C83FAB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rsid w:val="00C83FAB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rsid w:val="00C83FAB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rsid w:val="00C83FAB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rsid w:val="00C83FAB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uiPriority w:val="99"/>
    <w:rsid w:val="00C83FAB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rsid w:val="00C83FAB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rsid w:val="00C83FAB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rsid w:val="00C83FAB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rsid w:val="00C83FAB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rsid w:val="00C83FAB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rsid w:val="00C83FAB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uiPriority w:val="99"/>
    <w:rsid w:val="00C83FAB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rsid w:val="00C83FAB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rsid w:val="00C83FAB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rsid w:val="00C83FAB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rsid w:val="00C83FAB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rsid w:val="00C83FAB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rsid w:val="00C83FAB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uiPriority w:val="99"/>
    <w:rsid w:val="00C83FAB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rsid w:val="00C83FAB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rsid w:val="00C83FAB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rsid w:val="00C83FAB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rsid w:val="00C83FAB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rsid w:val="00C83FAB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rsid w:val="00C83FAB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uiPriority w:val="99"/>
    <w:rsid w:val="00C83FAB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rsid w:val="00C83FAB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rsid w:val="00C83FAB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rsid w:val="00C83FAB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rsid w:val="00C83FAB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rsid w:val="00C83FAB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rsid w:val="00C83FAB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uiPriority w:val="99"/>
    <w:rsid w:val="00C83FAB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rsid w:val="00C83FAB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rsid w:val="00C83FAB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rsid w:val="00C83FAB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rsid w:val="00C83FAB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rsid w:val="00C83FAB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rsid w:val="00C83FAB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uiPriority w:val="99"/>
    <w:rsid w:val="00C83FAB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rsid w:val="00C83FAB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rsid w:val="00C83FAB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rsid w:val="00C83FAB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rsid w:val="00C83FAB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rsid w:val="00C83FAB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rsid w:val="00C83FAB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uiPriority w:val="99"/>
    <w:rsid w:val="00C83FAB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rsid w:val="00C83FAB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rsid w:val="00C83FAB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rsid w:val="00C83FAB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rsid w:val="00C83FAB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rsid w:val="00C83FAB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rsid w:val="00C83FAB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uiPriority w:val="99"/>
    <w:rsid w:val="00C83FAB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rsid w:val="00C83FAB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rsid w:val="00C83FAB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rsid w:val="00C83FAB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rsid w:val="00C83FAB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rsid w:val="00C83FAB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rsid w:val="00C83FAB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uiPriority w:val="99"/>
    <w:rsid w:val="00C83FAB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rsid w:val="00C83FAB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rsid w:val="00C83FAB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rsid w:val="00C83FAB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rsid w:val="00C83FAB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rsid w:val="00C83FAB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rsid w:val="00C83FAB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sid w:val="00C83FAB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uiPriority w:val="99"/>
    <w:rsid w:val="00C83FAB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sid w:val="00C83FAB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sid w:val="00C83FAB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sid w:val="00C83FAB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sid w:val="00C83FAB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sid w:val="00C83FAB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sid w:val="00C83FAB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uiPriority w:val="99"/>
    <w:rsid w:val="00C83FAB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sid w:val="00C83FAB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sid w:val="00C83FAB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sid w:val="00C83FAB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sid w:val="00C83FAB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sid w:val="00C83FAB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rsid w:val="00C83FAB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rsid w:val="00C83FAB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rsid w:val="00C83FAB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rsid w:val="00C83FAB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rsid w:val="00C83FAB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rsid w:val="00C83FAB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rsid w:val="00C83FAB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c">
    <w:name w:val="Hyperlink"/>
    <w:uiPriority w:val="99"/>
    <w:unhideWhenUsed/>
    <w:rsid w:val="00C83FAB"/>
    <w:rPr>
      <w:color w:val="0000FF" w:themeColor="hyperlink"/>
      <w:u w:val="single"/>
    </w:rPr>
  </w:style>
  <w:style w:type="paragraph" w:styleId="ad">
    <w:name w:val="footnote text"/>
    <w:basedOn w:val="a"/>
    <w:link w:val="ae"/>
    <w:uiPriority w:val="99"/>
    <w:semiHidden/>
    <w:unhideWhenUsed/>
    <w:rsid w:val="00C83FAB"/>
    <w:pPr>
      <w:spacing w:after="40"/>
    </w:pPr>
    <w:rPr>
      <w:sz w:val="18"/>
    </w:rPr>
  </w:style>
  <w:style w:type="character" w:customStyle="1" w:styleId="ae">
    <w:name w:val="Текст сноски Знак"/>
    <w:link w:val="ad"/>
    <w:uiPriority w:val="99"/>
    <w:rsid w:val="00C83FAB"/>
    <w:rPr>
      <w:sz w:val="18"/>
    </w:rPr>
  </w:style>
  <w:style w:type="character" w:styleId="af">
    <w:name w:val="footnote reference"/>
    <w:uiPriority w:val="99"/>
    <w:unhideWhenUsed/>
    <w:rsid w:val="00C83FAB"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rsid w:val="00C83FAB"/>
  </w:style>
  <w:style w:type="character" w:customStyle="1" w:styleId="af1">
    <w:name w:val="Текст концевой сноски Знак"/>
    <w:link w:val="af0"/>
    <w:uiPriority w:val="99"/>
    <w:rsid w:val="00C83FAB"/>
    <w:rPr>
      <w:sz w:val="20"/>
    </w:rPr>
  </w:style>
  <w:style w:type="character" w:styleId="af2">
    <w:name w:val="endnote reference"/>
    <w:uiPriority w:val="99"/>
    <w:semiHidden/>
    <w:unhideWhenUsed/>
    <w:rsid w:val="00C83FAB"/>
    <w:rPr>
      <w:vertAlign w:val="superscript"/>
    </w:rPr>
  </w:style>
  <w:style w:type="paragraph" w:styleId="1">
    <w:name w:val="toc 1"/>
    <w:basedOn w:val="a"/>
    <w:next w:val="a"/>
    <w:uiPriority w:val="39"/>
    <w:unhideWhenUsed/>
    <w:rsid w:val="00C83FAB"/>
    <w:pPr>
      <w:spacing w:after="57"/>
    </w:pPr>
  </w:style>
  <w:style w:type="paragraph" w:styleId="21">
    <w:name w:val="toc 2"/>
    <w:basedOn w:val="a"/>
    <w:next w:val="a"/>
    <w:uiPriority w:val="39"/>
    <w:unhideWhenUsed/>
    <w:rsid w:val="00C83FAB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C83FAB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C83FAB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C83FAB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C83FAB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C83FAB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C83FAB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C83FAB"/>
    <w:pPr>
      <w:spacing w:after="57"/>
      <w:ind w:left="2268"/>
    </w:pPr>
  </w:style>
  <w:style w:type="paragraph" w:styleId="af3">
    <w:name w:val="TOC Heading"/>
    <w:uiPriority w:val="39"/>
    <w:unhideWhenUsed/>
    <w:rsid w:val="00C83FAB"/>
  </w:style>
  <w:style w:type="paragraph" w:styleId="af4">
    <w:name w:val="table of figures"/>
    <w:basedOn w:val="a"/>
    <w:next w:val="a"/>
    <w:uiPriority w:val="99"/>
    <w:unhideWhenUsed/>
    <w:rsid w:val="00C83FAB"/>
  </w:style>
  <w:style w:type="paragraph" w:customStyle="1" w:styleId="af5">
    <w:name w:val="Норма"/>
    <w:basedOn w:val="a"/>
    <w:rsid w:val="00C83FAB"/>
    <w:rPr>
      <w:rFonts w:ascii="Arial" w:hAnsi="Arial"/>
    </w:rPr>
  </w:style>
  <w:style w:type="paragraph" w:customStyle="1" w:styleId="af6">
    <w:name w:val="Стиль Норма + не все прописные"/>
    <w:basedOn w:val="af5"/>
    <w:rsid w:val="00C83FAB"/>
    <w:rPr>
      <w:caps/>
    </w:rPr>
  </w:style>
  <w:style w:type="paragraph" w:styleId="af7">
    <w:name w:val="Balloon Text"/>
    <w:basedOn w:val="a"/>
    <w:semiHidden/>
    <w:rsid w:val="00C83FA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337</Words>
  <Characters>1922</Characters>
  <Application>Microsoft Office Word</Application>
  <DocSecurity>0</DocSecurity>
  <Lines>16</Lines>
  <Paragraphs>4</Paragraphs>
  <ScaleCrop>false</ScaleCrop>
  <Company>Personal</Company>
  <LinksUpToDate>false</LinksUpToDate>
  <CharactersWithSpaces>2255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creator>User</dc:creator>
  <cp:lastModifiedBy>RobotComp.ru</cp:lastModifiedBy>
  <cp:revision>86</cp:revision>
  <dcterms:created xsi:type="dcterms:W3CDTF">2023-01-10T07:40:00Z</dcterms:created>
  <dcterms:modified xsi:type="dcterms:W3CDTF">2024-06-18T06:43:00Z</dcterms:modified>
  <cp:version>1048576</cp:version>
</cp:coreProperties>
</file>